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F5FB" w14:textId="1FA197D9" w:rsidR="003204AA" w:rsidRDefault="00C353EB">
      <w:pPr>
        <w:rPr>
          <w:rFonts w:hint="eastAsia"/>
        </w:rPr>
      </w:pPr>
      <w:r>
        <w:rPr>
          <w:rFonts w:hint="eastAsia"/>
        </w:rPr>
        <w:t>功能特点：</w:t>
      </w:r>
    </w:p>
    <w:p w14:paraId="7E3BB7D5" w14:textId="0A425837" w:rsidR="00C353EB" w:rsidRDefault="00C353EB">
      <w:pPr>
        <w:rPr>
          <w:rFonts w:hint="eastAsia"/>
        </w:rPr>
      </w:pPr>
      <w:r w:rsidRPr="00C353EB">
        <w:rPr>
          <w:rFonts w:hint="eastAsia"/>
        </w:rPr>
        <w:t>1、本机采用1024×600点阵65K彩色电阻触摸屏，全中文菜单操作。</w:t>
      </w:r>
      <w:r w:rsidRPr="00C353EB">
        <w:rPr>
          <w:rFonts w:hint="eastAsia"/>
        </w:rPr>
        <w:cr/>
        <w:t>2、高精度采样、处理电路，傅里叶谐波分析技术，数据更加可靠。</w:t>
      </w:r>
      <w:r w:rsidRPr="00C353EB">
        <w:rPr>
          <w:rFonts w:hint="eastAsia"/>
        </w:rPr>
        <w:cr/>
        <w:t>3、具有谐波含量测试功能，可单相或三相同时测量</w:t>
      </w:r>
      <w:r w:rsidRPr="00C353EB">
        <w:rPr>
          <w:rFonts w:hint="eastAsia"/>
        </w:rPr>
        <w:cr/>
        <w:t>4、具有阻性电流基波峰值输出功能。</w:t>
      </w:r>
      <w:r w:rsidRPr="00C353EB">
        <w:rPr>
          <w:rFonts w:hint="eastAsia"/>
        </w:rPr>
        <w:cr/>
        <w:t>5、仪器内置大容量存储器。可存储测试数据、波形、谐波等大量记录信息。可保存200组测量记录，保存方式为循环更新模式。</w:t>
      </w:r>
      <w:r w:rsidRPr="00C353EB">
        <w:rPr>
          <w:rFonts w:hint="eastAsia"/>
        </w:rPr>
        <w:cr/>
        <w:t>6、仪器配有U盘接口，可存储任意组测试记录（容量受U盘大小限制）。</w:t>
      </w:r>
      <w:r w:rsidRPr="00C353EB">
        <w:rPr>
          <w:rFonts w:hint="eastAsia"/>
        </w:rPr>
        <w:cr/>
        <w:t>7、仪器电压</w:t>
      </w:r>
      <w:proofErr w:type="gramStart"/>
      <w:r w:rsidRPr="00C353EB">
        <w:rPr>
          <w:rFonts w:hint="eastAsia"/>
        </w:rPr>
        <w:t>测试线</w:t>
      </w:r>
      <w:proofErr w:type="gramEnd"/>
      <w:r w:rsidRPr="00C353EB">
        <w:rPr>
          <w:rFonts w:hint="eastAsia"/>
        </w:rPr>
        <w:t>配有保险防接错线，仪器电压电流插头</w:t>
      </w:r>
      <w:proofErr w:type="gramStart"/>
      <w:r w:rsidRPr="00C353EB">
        <w:rPr>
          <w:rFonts w:hint="eastAsia"/>
        </w:rPr>
        <w:t>具有防插错</w:t>
      </w:r>
      <w:proofErr w:type="gramEnd"/>
      <w:r w:rsidRPr="00C353EB">
        <w:rPr>
          <w:rFonts w:hint="eastAsia"/>
        </w:rPr>
        <w:t>功能。</w:t>
      </w:r>
      <w:r w:rsidRPr="00C353EB">
        <w:rPr>
          <w:rFonts w:hint="eastAsia"/>
        </w:rPr>
        <w:cr/>
        <w:t>8、仪器配有无线模块，可进行电压无线采集，配合主机进行无线测量。</w:t>
      </w:r>
      <w:r w:rsidRPr="00C353EB">
        <w:rPr>
          <w:rFonts w:hint="eastAsia"/>
        </w:rPr>
        <w:cr/>
        <w:t>9、仪器内置高精度实时时钟，可进行日期及时间校准。</w:t>
      </w:r>
      <w:r w:rsidRPr="00C353EB">
        <w:rPr>
          <w:rFonts w:hint="eastAsia"/>
        </w:rPr>
        <w:cr/>
        <w:t xml:space="preserve">10、仪器外置高速微型热敏打印机，可打印测量数据。 </w:t>
      </w:r>
      <w:r w:rsidRPr="00C353EB">
        <w:rPr>
          <w:rFonts w:hint="eastAsia"/>
        </w:rPr>
        <w:cr/>
        <w:t>11、仪器内置大容量锂电池、可连续工作6 小时。</w:t>
      </w:r>
      <w:r w:rsidRPr="00C353EB">
        <w:rPr>
          <w:rFonts w:hint="eastAsia"/>
        </w:rPr>
        <w:cr/>
        <w:t>12、可连接手机蓝牙，进行远程操控 。</w:t>
      </w:r>
      <w:r w:rsidRPr="00C353EB">
        <w:rPr>
          <w:rFonts w:hint="eastAsia"/>
        </w:rPr>
        <w:cr/>
      </w:r>
    </w:p>
    <w:p w14:paraId="073AC915" w14:textId="7A3F6A9B" w:rsidR="00C353EB" w:rsidRDefault="00C353EB">
      <w:pPr>
        <w:rPr>
          <w:rFonts w:hint="eastAsia"/>
        </w:rPr>
      </w:pPr>
      <w:r>
        <w:rPr>
          <w:rFonts w:hint="eastAsia"/>
        </w:rPr>
        <w:t>技术参数：</w:t>
      </w:r>
    </w:p>
    <w:p w14:paraId="3C5ECEFD" w14:textId="34C79C19" w:rsidR="00C353EB" w:rsidRDefault="00C353EB">
      <w:pPr>
        <w:rPr>
          <w:rFonts w:hint="eastAsia"/>
        </w:rPr>
      </w:pPr>
      <w:r>
        <w:rPr>
          <w:noProof/>
        </w:rPr>
        <w:drawing>
          <wp:inline distT="0" distB="0" distL="0" distR="0" wp14:anchorId="68BC3110" wp14:editId="68D4B13A">
            <wp:extent cx="5274310" cy="2880995"/>
            <wp:effectExtent l="0" t="0" r="2540" b="0"/>
            <wp:docPr id="20074651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4651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22"/>
    <w:rsid w:val="000C242B"/>
    <w:rsid w:val="003204AA"/>
    <w:rsid w:val="004316CB"/>
    <w:rsid w:val="004A1382"/>
    <w:rsid w:val="00746922"/>
    <w:rsid w:val="00C353EB"/>
    <w:rsid w:val="00E7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81AF"/>
  <w15:chartTrackingRefBased/>
  <w15:docId w15:val="{DF658B2D-4B5A-414E-B5EF-80B8A0C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9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9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9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9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9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6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2025-06-18T08:43:00Z</dcterms:created>
  <dcterms:modified xsi:type="dcterms:W3CDTF">2025-06-18T08:47:00Z</dcterms:modified>
</cp:coreProperties>
</file>